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99" w:rsidRDefault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2824999" cy="205733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4999" cy="2057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399" w:rsidRDefault="002D13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BE07EA" w:rsidRDefault="00BE07EA" w:rsidP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BE07EA" w:rsidRDefault="00BE07EA" w:rsidP="00BE07E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D749FC" w:rsidRDefault="00B139BD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hyperlink r:id="rId6" w:history="1"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이</w:t>
        </w:r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프로그램에</w:t>
        </w:r>
        <w:proofErr w:type="spellEnd"/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관한</w:t>
        </w:r>
        <w:proofErr w:type="spellEnd"/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정보를</w:t>
        </w:r>
        <w:proofErr w:type="spellEnd"/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우리</w:t>
        </w:r>
        <w:proofErr w:type="spellEnd"/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웹사이트에서</w:t>
        </w:r>
        <w:proofErr w:type="spellEnd"/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영어로</w:t>
        </w:r>
        <w:proofErr w:type="spellEnd"/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보실</w:t>
        </w:r>
        <w:proofErr w:type="spellEnd"/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수</w:t>
        </w:r>
        <w:r w:rsidR="00D749FC" w:rsidRPr="00B139BD">
          <w:rPr>
            <w:rStyle w:val="Hyperlink"/>
            <w:rFonts w:ascii="Calibri" w:eastAsia="Calibri" w:hAnsi="Calibri" w:cs="Calibri"/>
            <w:sz w:val="21"/>
            <w:szCs w:val="21"/>
          </w:rPr>
          <w:t xml:space="preserve"> </w:t>
        </w:r>
        <w:proofErr w:type="spellStart"/>
        <w:r w:rsidR="00D749FC" w:rsidRPr="00B139BD">
          <w:rPr>
            <w:rStyle w:val="Hyperlink"/>
            <w:rFonts w:ascii="Malgun Gothic" w:eastAsia="Malgun Gothic" w:hAnsi="Malgun Gothic" w:cs="Malgun Gothic" w:hint="eastAsia"/>
            <w:sz w:val="21"/>
            <w:szCs w:val="21"/>
          </w:rPr>
          <w:t>있습니다</w:t>
        </w:r>
        <w:proofErr w:type="spellEnd"/>
      </w:hyperlink>
      <w:r w:rsidR="00D749FC" w:rsidRPr="00D749FC">
        <w:rPr>
          <w:rFonts w:ascii="Calibri" w:eastAsia="Calibri" w:hAnsi="Calibri" w:cs="Calibri"/>
          <w:sz w:val="21"/>
          <w:szCs w:val="21"/>
        </w:rPr>
        <w:t xml:space="preserve">. 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프로그램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신청서는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스페인어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타갈로그어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proofErr w:type="gram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중국어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>(</w:t>
      </w:r>
      <w:proofErr w:type="spellStart"/>
      <w:proofErr w:type="gramEnd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번체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),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베트남어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펀자브어로도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이용할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신청은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2022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4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25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일에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시작되어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2022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5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20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일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서부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시간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오후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 xml:space="preserve"> 5</w:t>
      </w:r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시에</w:t>
      </w:r>
      <w:r w:rsidR="00D749FC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D749FC" w:rsidRPr="00D749FC">
        <w:rPr>
          <w:rFonts w:ascii="Malgun Gothic" w:eastAsia="Malgun Gothic" w:hAnsi="Malgun Gothic" w:cs="Malgun Gothic" w:hint="eastAsia"/>
          <w:sz w:val="21"/>
          <w:szCs w:val="21"/>
        </w:rPr>
        <w:t>마감됩니다</w:t>
      </w:r>
      <w:proofErr w:type="spellEnd"/>
      <w:r w:rsidR="00D749FC"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1C0E">
        <w:rPr>
          <w:rFonts w:ascii="Calibri" w:eastAsia="Calibri" w:hAnsi="Calibri" w:cs="Calibri"/>
          <w:b/>
          <w:sz w:val="21"/>
          <w:szCs w:val="21"/>
        </w:rPr>
        <w:t>California Relief Fund for Artists and Cultural Practitioners</w:t>
      </w:r>
      <w:r w:rsid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671C0E">
        <w:rPr>
          <w:rFonts w:ascii="Calibri" w:eastAsia="Calibri" w:hAnsi="Calibri" w:cs="Calibri"/>
          <w:b/>
          <w:sz w:val="21"/>
          <w:szCs w:val="21"/>
        </w:rPr>
        <w:t>(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캘리포니아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예술가와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문화계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종사자들을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위한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지원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기금</w:t>
      </w:r>
      <w:proofErr w:type="spellEnd"/>
      <w:proofErr w:type="gramStart"/>
      <w:r w:rsidRPr="00671C0E">
        <w:rPr>
          <w:rFonts w:ascii="Calibri" w:eastAsia="Calibri" w:hAnsi="Calibri" w:cs="Calibri"/>
          <w:b/>
          <w:sz w:val="21"/>
          <w:szCs w:val="21"/>
        </w:rPr>
        <w:t>)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는</w:t>
      </w:r>
      <w:proofErr w:type="gramEnd"/>
      <w:r w:rsidRPr="00D749FC">
        <w:rPr>
          <w:rFonts w:ascii="Calibri" w:eastAsia="Calibri" w:hAnsi="Calibri" w:cs="Calibri"/>
          <w:sz w:val="21"/>
          <w:szCs w:val="21"/>
        </w:rPr>
        <w:t xml:space="preserve"> California Arts Council(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캘리포니아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위원회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, CAC)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과</w:t>
      </w:r>
      <w:r w:rsidRPr="00D749FC">
        <w:rPr>
          <w:rFonts w:ascii="Calibri" w:eastAsia="Calibri" w:hAnsi="Calibri" w:cs="Calibri"/>
          <w:sz w:val="21"/>
          <w:szCs w:val="21"/>
        </w:rPr>
        <w:t xml:space="preserve"> Yerba Buena Center for the Arts(YBCA)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의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파트너십입니다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California Relief Fund for Artists and Cultural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Practitioners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캘리포니아주의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다양한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공동체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내에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상주하는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예술가와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proofErr w:type="gram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종사자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(</w:t>
      </w:r>
      <w:proofErr w:type="spellStart"/>
      <w:proofErr w:type="gramEnd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순수예술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공연예술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예술교사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전수자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그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외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창의적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기업가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포함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)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를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돕기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위해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CAC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일반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기금에서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약</w:t>
      </w:r>
      <w:r w:rsidRPr="00D749FC">
        <w:rPr>
          <w:rFonts w:ascii="Calibri" w:eastAsia="Calibri" w:hAnsi="Calibri" w:cs="Calibri"/>
          <w:sz w:val="21"/>
          <w:szCs w:val="21"/>
        </w:rPr>
        <w:t xml:space="preserve"> 195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만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달러를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배분하고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YBCA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관리를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맡았습니다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 w:hint="eastAsia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기금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소개</w:t>
      </w:r>
      <w:proofErr w:type="spellEnd"/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749FC">
        <w:rPr>
          <w:rFonts w:ascii="Calibri" w:eastAsia="Calibri" w:hAnsi="Calibri" w:cs="Calibri"/>
          <w:sz w:val="21"/>
          <w:szCs w:val="21"/>
        </w:rPr>
        <w:t xml:space="preserve">California Relief Fund for Artists and Cultural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Practitioners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모두를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위한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더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나은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캘리포니아를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만들어가기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위한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방법으로서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창의적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표현을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장려하는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임무를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가진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주정부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기관인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California Arts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Council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의해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시작되었습니다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보조금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새로운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계획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서비스를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통해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주전역에서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지역의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인프라와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프로그램을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California Arts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Council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누구나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보편적으로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접근하고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참여하며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번영하는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캘리포니아를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구상합니다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역사적으로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소외된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지역에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뿌리를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두고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활동하는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종사자들을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포함하여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캘리포니아주의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지리적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다양성을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반영하여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배분됩니다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취지상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우선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대상인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공동체에는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아프리카인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아메리카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인디언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알래스카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원주민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아랍인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아시아인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아시아계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미국인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lastRenderedPageBreak/>
        <w:t>흑인과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아프리카계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미국인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장애인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토착민과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원주민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라틴계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성소수자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(LGBTQIA2S+),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중동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북아프리카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남아프리카인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(MENASA),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하와이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원주민과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태평양섬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망명자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여성이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포함됩니다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뿐만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아니라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저소득층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소득원을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얻거나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유지하기가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어려운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사람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시골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지역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거주자들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신청하기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위한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미비자들을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격려합니다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749FC">
        <w:rPr>
          <w:rFonts w:ascii="Calibri" w:eastAsia="Calibri" w:hAnsi="Calibri" w:cs="Calibri"/>
          <w:sz w:val="21"/>
          <w:szCs w:val="21"/>
        </w:rPr>
        <w:t xml:space="preserve">California Relief Fund for Artists and Cultural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Practitioners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캘리포니아주에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현재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상주하는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주민인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예술가와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proofErr w:type="gram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종사자들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(</w:t>
      </w:r>
      <w:proofErr w:type="gramEnd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즉</w:t>
      </w:r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순수예술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공연예술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예술교사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전수자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제작자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중심의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개인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단체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기반의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창의적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사회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기업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)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에게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$1,000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씩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총</w:t>
      </w:r>
      <w:r w:rsidRPr="00D749FC">
        <w:rPr>
          <w:rFonts w:ascii="Calibri" w:eastAsia="Calibri" w:hAnsi="Calibri" w:cs="Calibri"/>
          <w:sz w:val="21"/>
          <w:szCs w:val="21"/>
        </w:rPr>
        <w:t xml:space="preserve"> $1,953,000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를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취지상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독자적으로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일하는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기업가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업무인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비영리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기관에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고용된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사람이어야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신청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및</w:t>
      </w:r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심사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절차</w:t>
      </w:r>
      <w:proofErr w:type="spellEnd"/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접수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기간은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2022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D749FC">
        <w:rPr>
          <w:rFonts w:ascii="Calibri" w:eastAsia="Calibri" w:hAnsi="Calibri" w:cs="Calibri"/>
          <w:sz w:val="21"/>
          <w:szCs w:val="21"/>
        </w:rPr>
        <w:t xml:space="preserve"> 4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D749FC">
        <w:rPr>
          <w:rFonts w:ascii="Calibri" w:eastAsia="Calibri" w:hAnsi="Calibri" w:cs="Calibri"/>
          <w:sz w:val="21"/>
          <w:szCs w:val="21"/>
        </w:rPr>
        <w:t xml:space="preserve"> 25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일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정오부터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5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D749FC">
        <w:rPr>
          <w:rFonts w:ascii="Calibri" w:eastAsia="Calibri" w:hAnsi="Calibri" w:cs="Calibri"/>
          <w:sz w:val="21"/>
          <w:szCs w:val="21"/>
        </w:rPr>
        <w:t xml:space="preserve"> 20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일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오후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5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시까지입니다</w:t>
      </w:r>
      <w:r w:rsidRPr="00D749FC">
        <w:rPr>
          <w:rFonts w:ascii="Calibri" w:eastAsia="Calibri" w:hAnsi="Calibri" w:cs="Calibri"/>
          <w:sz w:val="21"/>
          <w:szCs w:val="21"/>
        </w:rPr>
        <w:t>. 2022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D749FC">
        <w:rPr>
          <w:rFonts w:ascii="Calibri" w:eastAsia="Calibri" w:hAnsi="Calibri" w:cs="Calibri"/>
          <w:sz w:val="21"/>
          <w:szCs w:val="21"/>
        </w:rPr>
        <w:t xml:space="preserve"> 6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월에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신청자에게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자격을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통지하며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늦어도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2022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D749FC">
        <w:rPr>
          <w:rFonts w:ascii="Calibri" w:eastAsia="Calibri" w:hAnsi="Calibri" w:cs="Calibri"/>
          <w:sz w:val="21"/>
          <w:szCs w:val="21"/>
        </w:rPr>
        <w:t xml:space="preserve"> 7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D749FC">
        <w:rPr>
          <w:rFonts w:ascii="Calibri" w:eastAsia="Calibri" w:hAnsi="Calibri" w:cs="Calibri"/>
          <w:sz w:val="21"/>
          <w:szCs w:val="21"/>
        </w:rPr>
        <w:t xml:space="preserve"> 31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일까지는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요청이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한도를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초과하여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접수되는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경우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YBCA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역사적으로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소외된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공동체에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깊은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뿌리를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두고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우선으로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할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것이며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추첨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방식을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이용할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취지상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우선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대상인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공동체에는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아프리카인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아메리카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인디언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알래스카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원주민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아랍인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아시아인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아시아계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미국인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흑인과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아프리카계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미국인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장애인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토착민과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원주민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라틴계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성소수자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(LGBTQIA2S+),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중동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북아프리카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남아프리카인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(MENASA),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하와이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원주민과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태평양섬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망명자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여성이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포함됩니다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749FC">
        <w:rPr>
          <w:rFonts w:ascii="Calibri" w:eastAsia="Calibri" w:hAnsi="Calibri" w:cs="Calibri"/>
          <w:sz w:val="21"/>
          <w:szCs w:val="21"/>
        </w:rPr>
        <w:t xml:space="preserve">$1,000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지급금은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연방에서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인정한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COVID-19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재난으로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인한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재정적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어려움을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덜어주는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개인적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지출에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제한없이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사용할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지급금이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시점에도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여전히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COVID-19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가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재난으로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지정되어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있다면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지급금은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비과세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소득입니다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받는다고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해서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수령자가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YBCA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캘리포니아주에서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반드시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작품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활동을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해야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아닙니다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수혜자는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사용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영향에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관한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온라인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설문조사를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받게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설문조사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응답은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종사자들의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요구를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가장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잘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충족할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방법에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관한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중요한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정보를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제공합니다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자격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요건</w:t>
      </w:r>
      <w:proofErr w:type="spellEnd"/>
    </w:p>
    <w:p w:rsidR="00671C0E" w:rsidRPr="00671C0E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b/>
          <w:sz w:val="21"/>
          <w:szCs w:val="21"/>
        </w:rPr>
      </w:pP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749FC">
        <w:rPr>
          <w:rFonts w:ascii="Calibri" w:eastAsia="Calibri" w:hAnsi="Calibri" w:cs="Calibri"/>
          <w:sz w:val="21"/>
          <w:szCs w:val="21"/>
        </w:rPr>
        <w:t xml:space="preserve">California Relief Fund for Artists and Cultural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Practitioners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신청하기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위해서는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: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캘리포니아주에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현재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상주하는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주민이어야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하고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거주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증명서를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제시해야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lastRenderedPageBreak/>
        <w:t>예술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문화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종사자여야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하고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예술과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문화계에서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신청자의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직무를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증명하는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증거를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제시해야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시점에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18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세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이상이어야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1C0E">
        <w:rPr>
          <w:rFonts w:ascii="Calibri" w:eastAsia="Calibri" w:hAnsi="Calibri" w:cs="Calibri"/>
          <w:sz w:val="21"/>
          <w:szCs w:val="21"/>
        </w:rPr>
        <w:t xml:space="preserve">Yerba Buena Center for the Arts, California Arts </w:t>
      </w:r>
      <w:proofErr w:type="spellStart"/>
      <w:r w:rsidRPr="00671C0E">
        <w:rPr>
          <w:rFonts w:ascii="Calibri" w:eastAsia="Calibri" w:hAnsi="Calibri" w:cs="Calibri"/>
          <w:sz w:val="21"/>
          <w:szCs w:val="21"/>
        </w:rPr>
        <w:t>Council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이사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직원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책임자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주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수준의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선출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공무원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그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직원과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proofErr w:type="gram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충돌이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(</w:t>
      </w:r>
      <w:proofErr w:type="spellStart"/>
      <w:proofErr w:type="gramEnd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가족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재무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관계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)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없어야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1C0E">
        <w:rPr>
          <w:rFonts w:ascii="Malgun Gothic" w:eastAsia="Malgun Gothic" w:hAnsi="Malgun Gothic" w:cs="Malgun Gothic" w:hint="eastAsia"/>
          <w:sz w:val="21"/>
          <w:szCs w:val="21"/>
        </w:rPr>
        <w:t>단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한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번만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신청</w:t>
      </w:r>
      <w:proofErr w:type="spellEnd"/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간단한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과정은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6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개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부분으로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나뉘어져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: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자격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-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자격이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있는지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확인해야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일반적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정보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-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연락처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정보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거주지의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카운티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등과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같은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본인에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관한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일반적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정보를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제공해야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경제적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어려움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-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COVID-19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팬데믹으로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인해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경제적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어려움을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겪었음을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확인해야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예술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활동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-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본인의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활동을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구체적으로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기술하고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그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활동이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우선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대상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공동체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중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하나에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뿌리를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두고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있는지를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기술해야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Default="00D749FC" w:rsidP="00671C0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확인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및</w:t>
      </w:r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제출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-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제공된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모든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정보가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정확하고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사실임을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확인해야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671C0E" w:rsidRPr="00671C0E" w:rsidRDefault="00671C0E" w:rsidP="00671C0E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인구통계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정보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-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프로그램이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누구에게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도움이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되는지를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California Arts </w:t>
      </w:r>
      <w:proofErr w:type="spellStart"/>
      <w:r w:rsidRPr="00671C0E">
        <w:rPr>
          <w:rFonts w:ascii="Calibri" w:eastAsia="Calibri" w:hAnsi="Calibri" w:cs="Calibri"/>
          <w:sz w:val="21"/>
          <w:szCs w:val="21"/>
        </w:rPr>
        <w:t>Council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더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잘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파악할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있도록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인구통계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정보를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제공할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반송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및</w:t>
      </w:r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지급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절차</w:t>
      </w:r>
      <w:proofErr w:type="spellEnd"/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귀하의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선정이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되면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YBCA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지역사회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투자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팀이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이메일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통지로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귀하에게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연락할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그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통지에는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DocuSign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통해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동의서와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재무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서류가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첨부됩니다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DocuSign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가능한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한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신속히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검토하고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작성하여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서명해야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DocuSign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완료되어야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처리되고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지불될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완료가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되면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5-7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영업일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이내에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예상됩니다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지급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대상이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아닌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모든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2022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D749FC">
        <w:rPr>
          <w:rFonts w:ascii="Calibri" w:eastAsia="Calibri" w:hAnsi="Calibri" w:cs="Calibri"/>
          <w:sz w:val="21"/>
          <w:szCs w:val="21"/>
        </w:rPr>
        <w:t xml:space="preserve"> 8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말까지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이메일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통지를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받게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671C0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1C0E">
        <w:rPr>
          <w:rFonts w:ascii="Calibri" w:eastAsia="Calibri" w:hAnsi="Calibri" w:cs="Calibri"/>
          <w:sz w:val="21"/>
          <w:szCs w:val="21"/>
        </w:rPr>
        <w:t>2022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671C0E">
        <w:rPr>
          <w:rFonts w:ascii="Calibri" w:eastAsia="Calibri" w:hAnsi="Calibri" w:cs="Calibri"/>
          <w:sz w:val="21"/>
          <w:szCs w:val="21"/>
        </w:rPr>
        <w:t xml:space="preserve"> 4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671C0E">
        <w:rPr>
          <w:rFonts w:ascii="Calibri" w:eastAsia="Calibri" w:hAnsi="Calibri" w:cs="Calibri"/>
          <w:sz w:val="21"/>
          <w:szCs w:val="21"/>
        </w:rPr>
        <w:t xml:space="preserve"> 25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일</w:t>
      </w:r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월요일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태평양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표준시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오후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12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시</w:t>
      </w:r>
      <w:r w:rsidRPr="00671C0E">
        <w:rPr>
          <w:rFonts w:ascii="Calibri" w:eastAsia="Calibri" w:hAnsi="Calibri" w:cs="Calibri"/>
          <w:sz w:val="21"/>
          <w:szCs w:val="21"/>
        </w:rPr>
        <w:t xml:space="preserve"> –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시작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1C0E">
        <w:rPr>
          <w:rFonts w:ascii="Calibri" w:eastAsia="Calibri" w:hAnsi="Calibri" w:cs="Calibri"/>
          <w:sz w:val="21"/>
          <w:szCs w:val="21"/>
        </w:rPr>
        <w:t>2022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671C0E">
        <w:rPr>
          <w:rFonts w:ascii="Calibri" w:eastAsia="Calibri" w:hAnsi="Calibri" w:cs="Calibri"/>
          <w:sz w:val="21"/>
          <w:szCs w:val="21"/>
        </w:rPr>
        <w:t xml:space="preserve"> 5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671C0E">
        <w:rPr>
          <w:rFonts w:ascii="Calibri" w:eastAsia="Calibri" w:hAnsi="Calibri" w:cs="Calibri"/>
          <w:sz w:val="21"/>
          <w:szCs w:val="21"/>
        </w:rPr>
        <w:t xml:space="preserve"> 20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일</w:t>
      </w:r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금요일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태평양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표준시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오후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5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시</w:t>
      </w:r>
      <w:r w:rsidRPr="00671C0E">
        <w:rPr>
          <w:rFonts w:ascii="Calibri" w:eastAsia="Calibri" w:hAnsi="Calibri" w:cs="Calibri"/>
          <w:sz w:val="21"/>
          <w:szCs w:val="21"/>
        </w:rPr>
        <w:t xml:space="preserve"> –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마감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671C0E">
        <w:rPr>
          <w:rFonts w:ascii="Calibri" w:eastAsia="Calibri" w:hAnsi="Calibri" w:cs="Calibri"/>
          <w:sz w:val="21"/>
          <w:szCs w:val="21"/>
        </w:rPr>
        <w:t>2022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671C0E">
        <w:rPr>
          <w:rFonts w:ascii="Calibri" w:eastAsia="Calibri" w:hAnsi="Calibri" w:cs="Calibri"/>
          <w:sz w:val="21"/>
          <w:szCs w:val="21"/>
        </w:rPr>
        <w:t xml:space="preserve"> 6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671C0E">
        <w:rPr>
          <w:rFonts w:ascii="Calibri" w:eastAsia="Calibri" w:hAnsi="Calibri" w:cs="Calibri"/>
          <w:sz w:val="21"/>
          <w:szCs w:val="21"/>
        </w:rPr>
        <w:t xml:space="preserve"> –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지급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대상자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통지</w:t>
      </w:r>
      <w:proofErr w:type="spellEnd"/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lastRenderedPageBreak/>
        <w:t>신청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방법</w:t>
      </w:r>
      <w:proofErr w:type="spellEnd"/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신청서는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2022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D749FC">
        <w:rPr>
          <w:rFonts w:ascii="Calibri" w:eastAsia="Calibri" w:hAnsi="Calibri" w:cs="Calibri"/>
          <w:sz w:val="21"/>
          <w:szCs w:val="21"/>
        </w:rPr>
        <w:t xml:space="preserve"> 4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D749FC">
        <w:rPr>
          <w:rFonts w:ascii="Calibri" w:eastAsia="Calibri" w:hAnsi="Calibri" w:cs="Calibri"/>
          <w:sz w:val="21"/>
          <w:szCs w:val="21"/>
        </w:rPr>
        <w:t xml:space="preserve"> 25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일</w:t>
      </w:r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월요일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태평양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표준시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오후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12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시부터</w:t>
      </w:r>
      <w:r w:rsidRPr="00D749FC">
        <w:rPr>
          <w:rFonts w:ascii="Calibri" w:eastAsia="Calibri" w:hAnsi="Calibri" w:cs="Calibri"/>
          <w:sz w:val="21"/>
          <w:szCs w:val="21"/>
        </w:rPr>
        <w:t xml:space="preserve"> 2022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년</w:t>
      </w:r>
      <w:r w:rsidRPr="00D749FC">
        <w:rPr>
          <w:rFonts w:ascii="Calibri" w:eastAsia="Calibri" w:hAnsi="Calibri" w:cs="Calibri"/>
          <w:sz w:val="21"/>
          <w:szCs w:val="21"/>
        </w:rPr>
        <w:t xml:space="preserve"> 5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월</w:t>
      </w:r>
      <w:r w:rsidRPr="00D749FC">
        <w:rPr>
          <w:rFonts w:ascii="Calibri" w:eastAsia="Calibri" w:hAnsi="Calibri" w:cs="Calibri"/>
          <w:sz w:val="21"/>
          <w:szCs w:val="21"/>
        </w:rPr>
        <w:t xml:space="preserve"> 20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일</w:t>
      </w:r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금요일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태평양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표준시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오후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5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시까지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접수를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받습니다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작성한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신청서를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마감시간까지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제출해야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하고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예외는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없습니다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r w:rsidRPr="00D749FC">
        <w:rPr>
          <w:rFonts w:ascii="Calibri" w:eastAsia="Calibri" w:hAnsi="Calibri" w:cs="Calibri"/>
          <w:sz w:val="21"/>
          <w:szCs w:val="21"/>
        </w:rPr>
        <w:t xml:space="preserve">California Relief Fund for Artists and Cultural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Practitioners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온라인으로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할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="00B139BD">
        <w:rPr>
          <w:rFonts w:ascii="Calibri" w:eastAsia="Calibri" w:hAnsi="Calibri" w:cs="Calibri"/>
          <w:sz w:val="21"/>
          <w:szCs w:val="21"/>
        </w:rPr>
        <w:t xml:space="preserve"> - </w:t>
      </w:r>
      <w:hyperlink r:id="rId7" w:history="1">
        <w:r w:rsidR="00B139BD" w:rsidRPr="00B139BD">
          <w:rPr>
            <w:rStyle w:val="Hyperlink"/>
            <w:rFonts w:ascii="Calibri" w:eastAsia="Calibri" w:hAnsi="Calibri" w:cs="Calibri"/>
            <w:sz w:val="21"/>
            <w:szCs w:val="21"/>
          </w:rPr>
          <w:t>https://ybca.org/california-relief-fund/</w:t>
        </w:r>
      </w:hyperlink>
      <w:r w:rsidR="00671C0E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다음의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언어로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신청서를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받습니다</w:t>
      </w:r>
      <w:proofErr w:type="spellEnd"/>
      <w:r w:rsidR="00B139BD">
        <w:rPr>
          <w:rFonts w:ascii="Calibri" w:eastAsia="Calibri" w:hAnsi="Calibri" w:cs="Calibri"/>
          <w:sz w:val="21"/>
          <w:szCs w:val="21"/>
        </w:rPr>
        <w:t xml:space="preserve"> - </w:t>
      </w:r>
      <w:proofErr w:type="spellStart"/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영어</w:t>
      </w:r>
      <w:proofErr w:type="spellEnd"/>
      <w:r w:rsidR="00B139BD"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스페인어</w:t>
      </w:r>
      <w:proofErr w:type="spellEnd"/>
      <w:r w:rsidR="00B139BD"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타갈로그어</w:t>
      </w:r>
      <w:proofErr w:type="spellEnd"/>
      <w:r w:rsidR="00B139BD"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proofErr w:type="gramStart"/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중국어</w:t>
      </w:r>
      <w:proofErr w:type="spellEnd"/>
      <w:r w:rsidR="00B139BD" w:rsidRPr="00D749FC">
        <w:rPr>
          <w:rFonts w:ascii="Calibri" w:eastAsia="Calibri" w:hAnsi="Calibri" w:cs="Calibri"/>
          <w:sz w:val="21"/>
          <w:szCs w:val="21"/>
        </w:rPr>
        <w:t>(</w:t>
      </w:r>
      <w:proofErr w:type="spellStart"/>
      <w:proofErr w:type="gramEnd"/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번체</w:t>
      </w:r>
      <w:proofErr w:type="spellEnd"/>
      <w:r w:rsidR="00B139BD" w:rsidRPr="00D749FC">
        <w:rPr>
          <w:rFonts w:ascii="Calibri" w:eastAsia="Calibri" w:hAnsi="Calibri" w:cs="Calibri"/>
          <w:sz w:val="21"/>
          <w:szCs w:val="21"/>
        </w:rPr>
        <w:t xml:space="preserve">), </w:t>
      </w:r>
      <w:proofErr w:type="spellStart"/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베트남어</w:t>
      </w:r>
      <w:proofErr w:type="spellEnd"/>
      <w:r w:rsidR="00B139BD"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="00B139BD"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B139BD" w:rsidRPr="00D749FC">
        <w:rPr>
          <w:rFonts w:ascii="Malgun Gothic" w:eastAsia="Malgun Gothic" w:hAnsi="Malgun Gothic" w:cs="Malgun Gothic" w:hint="eastAsia"/>
          <w:sz w:val="21"/>
          <w:szCs w:val="21"/>
        </w:rPr>
        <w:t>펀자브어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우측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상단에서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신청서를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제출하기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위해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선호하는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언어를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선택할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언어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선택에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어려움이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있으면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YBCA</w:t>
      </w:r>
      <w:proofErr w:type="spellEnd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로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연락하시거나</w:t>
      </w:r>
      <w:proofErr w:type="spellEnd"/>
      <w:r w:rsidR="00671C0E">
        <w:rPr>
          <w:rFonts w:ascii="Malgun Gothic" w:eastAsia="Malgun Gothic" w:hAnsi="Malgun Gothic" w:cs="Malgun Gothic" w:hint="eastAsia"/>
          <w:sz w:val="21"/>
          <w:szCs w:val="21"/>
        </w:rPr>
        <w:t xml:space="preserve"> </w:t>
      </w:r>
      <w:r w:rsidRPr="00D749FC">
        <w:rPr>
          <w:rFonts w:ascii="Calibri" w:eastAsia="Calibri" w:hAnsi="Calibri" w:cs="Calibri"/>
          <w:sz w:val="21"/>
          <w:szCs w:val="21"/>
        </w:rPr>
        <w:t>(</w:t>
      </w:r>
      <w:hyperlink r:id="rId8" w:history="1">
        <w:r w:rsidRPr="00671C0E">
          <w:rPr>
            <w:rStyle w:val="Hyperlink"/>
            <w:rFonts w:ascii="Calibri" w:eastAsia="Calibri" w:hAnsi="Calibri" w:cs="Calibri"/>
            <w:sz w:val="21"/>
            <w:szCs w:val="21"/>
          </w:rPr>
          <w:t>artistrelief@ybca.org</w:t>
        </w:r>
      </w:hyperlink>
      <w:r w:rsidRPr="00D749FC">
        <w:rPr>
          <w:rFonts w:ascii="Calibri" w:eastAsia="Calibri" w:hAnsi="Calibri" w:cs="Calibri"/>
          <w:sz w:val="21"/>
          <w:szCs w:val="21"/>
        </w:rPr>
        <w:t xml:space="preserve">)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친구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이웃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가족에게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도와달라고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부탁하여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도움을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받으시기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바랍니다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쉽고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간단하기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때문에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영어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외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언어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사용자도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장려합니다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자주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묻는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 xml:space="preserve"> </w:t>
      </w:r>
      <w:proofErr w:type="spellStart"/>
      <w:proofErr w:type="gram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질문</w:t>
      </w:r>
      <w:proofErr w:type="spellEnd"/>
      <w:r w:rsidRPr="00671C0E">
        <w:rPr>
          <w:rFonts w:ascii="Calibri" w:eastAsia="Calibri" w:hAnsi="Calibri" w:cs="Calibri"/>
          <w:b/>
          <w:sz w:val="21"/>
          <w:szCs w:val="21"/>
        </w:rPr>
        <w:t>(</w:t>
      </w:r>
      <w:proofErr w:type="gramEnd"/>
      <w:r w:rsidRPr="00671C0E">
        <w:rPr>
          <w:rFonts w:ascii="Calibri" w:eastAsia="Calibri" w:hAnsi="Calibri" w:cs="Calibri"/>
          <w:b/>
          <w:sz w:val="21"/>
          <w:szCs w:val="21"/>
        </w:rPr>
        <w:t>FAQ)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  <w:u w:val="single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캘리포니아주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거주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증거로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어떤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서류를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제출할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수</w:t>
      </w:r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있습니까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>?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본인의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이름과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현주소가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명확히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기재된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</w:t>
      </w:r>
      <w:r w:rsidRPr="00D749FC">
        <w:rPr>
          <w:rFonts w:ascii="Calibri" w:eastAsia="Calibri" w:hAnsi="Calibri" w:cs="Calibri"/>
          <w:sz w:val="21"/>
          <w:szCs w:val="21"/>
        </w:rPr>
        <w:t>3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자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서류를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제출해야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다음의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서류들을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거주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증명서로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인정합니다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운전면허증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정부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발급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ID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카드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공과금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청구서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(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전기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수도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가스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인터넷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서비스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전화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요금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)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건강보험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내역서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의료비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청구서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은행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신용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카드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내역서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정부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혜택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내역서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(SSL, SSDI, SNAP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등이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포함될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)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거주하고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있는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보호소의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레터헤드에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서명된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서신</w:t>
      </w:r>
      <w:proofErr w:type="spellEnd"/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서류에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적힌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이름과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주소만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확인할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것입니다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전체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문서를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업로드할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필요는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없습니다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민감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정보는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모두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가려주시기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바랍니다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  <w:u w:val="single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어떤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종류의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문서가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예술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활동의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증거가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될</w:t>
      </w:r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수</w:t>
      </w:r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있습니까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>?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문화계에서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업무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역할을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증명하는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문서를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제공해야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이것은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다음에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의해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증명될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수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있으며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다음에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국한되지는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않습니다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671C0E" w:rsidRDefault="00D749FC" w:rsidP="00671C0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예술가의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웹사이트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소셜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미디어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페이지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lastRenderedPageBreak/>
        <w:t>예술가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이력서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시각적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비디오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작품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샘플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연극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광고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안내문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출판물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저작권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공개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발표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/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공연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목록</w:t>
      </w:r>
      <w:proofErr w:type="spellEnd"/>
    </w:p>
    <w:p w:rsidR="00D749FC" w:rsidRPr="00671C0E" w:rsidRDefault="00D749FC" w:rsidP="00671C0E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모든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서류에는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해당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예술가의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이름이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포함되어야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</w:rPr>
        <w:t>합니다</w:t>
      </w:r>
      <w:proofErr w:type="spellEnd"/>
      <w:r w:rsidRPr="00671C0E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  <w:u w:val="single"/>
        </w:rPr>
      </w:pP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어떤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파일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유형이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거주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증명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및</w:t>
      </w:r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예술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활동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증명으로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 xml:space="preserve"> </w:t>
      </w:r>
      <w:proofErr w:type="spellStart"/>
      <w:r w:rsidRPr="00671C0E">
        <w:rPr>
          <w:rFonts w:ascii="Malgun Gothic" w:eastAsia="Malgun Gothic" w:hAnsi="Malgun Gothic" w:cs="Malgun Gothic" w:hint="eastAsia"/>
          <w:sz w:val="21"/>
          <w:szCs w:val="21"/>
          <w:u w:val="single"/>
        </w:rPr>
        <w:t>인정됩니까</w:t>
      </w:r>
      <w:proofErr w:type="spellEnd"/>
      <w:r w:rsidRPr="00671C0E">
        <w:rPr>
          <w:rFonts w:ascii="Calibri" w:eastAsia="Calibri" w:hAnsi="Calibri" w:cs="Calibri"/>
          <w:sz w:val="21"/>
          <w:szCs w:val="21"/>
          <w:u w:val="single"/>
        </w:rPr>
        <w:t>?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업로드에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파일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유형은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PDF, DOC, DOCX, PNG, JPG, JPEG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GIF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입니다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활동의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증거로서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웹사이트를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제시할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공간이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예술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활동의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증거로서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오디오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비디오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파일을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공유하고자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하는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경우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웹사이트용으로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할당된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공란에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유튜브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사운드클라우드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드롭박스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,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다른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파일공유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서비스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링크를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입력하시기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바랍니다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D749FC" w:rsidRP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Pr="00671C0E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Malgun Gothic" w:eastAsia="Malgun Gothic" w:hAnsi="Malgun Gothic" w:cs="Malgun Gothic"/>
          <w:b/>
          <w:sz w:val="21"/>
          <w:szCs w:val="21"/>
        </w:rPr>
      </w:pPr>
      <w:proofErr w:type="spellStart"/>
      <w:r w:rsidRPr="00671C0E">
        <w:rPr>
          <w:rFonts w:ascii="Malgun Gothic" w:eastAsia="Malgun Gothic" w:hAnsi="Malgun Gothic" w:cs="Malgun Gothic" w:hint="eastAsia"/>
          <w:b/>
          <w:sz w:val="21"/>
          <w:szCs w:val="21"/>
        </w:rPr>
        <w:t>질문</w:t>
      </w:r>
      <w:proofErr w:type="spellEnd"/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D749FC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절차에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관해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질문이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있으시면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hyperlink r:id="rId9" w:history="1">
        <w:r w:rsidRPr="00671C0E">
          <w:rPr>
            <w:rStyle w:val="Hyperlink"/>
            <w:rFonts w:ascii="Calibri" w:eastAsia="Calibri" w:hAnsi="Calibri" w:cs="Calibri"/>
            <w:sz w:val="21"/>
            <w:szCs w:val="21"/>
          </w:rPr>
          <w:t>artistrelief@ybca.org</w:t>
        </w:r>
      </w:hyperlink>
      <w:r w:rsidRPr="00D749FC">
        <w:rPr>
          <w:rFonts w:ascii="Malgun Gothic" w:eastAsia="Malgun Gothic" w:hAnsi="Malgun Gothic" w:cs="Malgun Gothic" w:hint="eastAsia"/>
          <w:sz w:val="21"/>
          <w:szCs w:val="21"/>
        </w:rPr>
        <w:t>로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YBCA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문의해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주십시오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이메일을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때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제목란에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“CA Relief Fund”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및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연락번호를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기재해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주십시오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p w:rsidR="00671C0E" w:rsidRPr="00D749FC" w:rsidRDefault="00671C0E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</w:p>
    <w:p w:rsidR="002D1399" w:rsidRDefault="00D749FC" w:rsidP="00D749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262"/>
        <w:rPr>
          <w:rFonts w:ascii="Calibri" w:eastAsia="Calibri" w:hAnsi="Calibri" w:cs="Calibri"/>
          <w:sz w:val="21"/>
          <w:szCs w:val="21"/>
        </w:rPr>
      </w:pP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또한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필요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시</w:t>
      </w:r>
      <w:r w:rsidRPr="00D749FC">
        <w:rPr>
          <w:rFonts w:ascii="Calibri" w:eastAsia="Calibri" w:hAnsi="Calibri" w:cs="Calibri"/>
          <w:sz w:val="21"/>
          <w:szCs w:val="21"/>
        </w:rPr>
        <w:t xml:space="preserve">, YBCA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직원도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신청자의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기술적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지원을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제공합니다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도움이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필요하시면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제목란에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“CA Relief Fund Tech </w:t>
      </w:r>
      <w:proofErr w:type="spellStart"/>
      <w:r w:rsidRPr="00D749FC">
        <w:rPr>
          <w:rFonts w:ascii="Calibri" w:eastAsia="Calibri" w:hAnsi="Calibri" w:cs="Calibri"/>
          <w:sz w:val="21"/>
          <w:szCs w:val="21"/>
        </w:rPr>
        <w:t>Support”</w:t>
      </w:r>
      <w:r w:rsidRPr="00D749FC">
        <w:rPr>
          <w:rFonts w:ascii="Malgun Gothic" w:eastAsia="Malgun Gothic" w:hAnsi="Malgun Gothic" w:cs="Malgun Gothic" w:hint="eastAsia"/>
          <w:sz w:val="21"/>
          <w:szCs w:val="21"/>
        </w:rPr>
        <w:t>라고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기재하여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hyperlink r:id="rId10" w:history="1">
        <w:r w:rsidRPr="00671C0E">
          <w:rPr>
            <w:rStyle w:val="Hyperlink"/>
            <w:rFonts w:ascii="Calibri" w:eastAsia="Calibri" w:hAnsi="Calibri" w:cs="Calibri"/>
            <w:sz w:val="21"/>
            <w:szCs w:val="21"/>
          </w:rPr>
          <w:t>artistrelief@ybca.org</w:t>
        </w:r>
      </w:hyperlink>
      <w:bookmarkStart w:id="0" w:name="_GoBack"/>
      <w:bookmarkEnd w:id="0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에</w:t>
      </w:r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문의해주십시오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.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저희가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신속히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답변해드리려고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노력하겠지만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영업일로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하루가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걸릴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수도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D749FC">
        <w:rPr>
          <w:rFonts w:ascii="Malgun Gothic" w:eastAsia="Malgun Gothic" w:hAnsi="Malgun Gothic" w:cs="Malgun Gothic" w:hint="eastAsia"/>
          <w:sz w:val="21"/>
          <w:szCs w:val="21"/>
        </w:rPr>
        <w:t>있습니다</w:t>
      </w:r>
      <w:proofErr w:type="spellEnd"/>
      <w:r w:rsidRPr="00D749FC">
        <w:rPr>
          <w:rFonts w:ascii="Calibri" w:eastAsia="Calibri" w:hAnsi="Calibri" w:cs="Calibri"/>
          <w:sz w:val="21"/>
          <w:szCs w:val="21"/>
        </w:rPr>
        <w:t>.</w:t>
      </w:r>
    </w:p>
    <w:sectPr w:rsidR="002D1399">
      <w:pgSz w:w="12240" w:h="15840"/>
      <w:pgMar w:top="1430" w:right="1431" w:bottom="1290" w:left="144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B77"/>
    <w:multiLevelType w:val="hybridMultilevel"/>
    <w:tmpl w:val="A9EA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7245"/>
    <w:multiLevelType w:val="hybridMultilevel"/>
    <w:tmpl w:val="362E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D699C"/>
    <w:multiLevelType w:val="multilevel"/>
    <w:tmpl w:val="887A5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7B2678C"/>
    <w:multiLevelType w:val="multilevel"/>
    <w:tmpl w:val="70A87F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7FC7C6F"/>
    <w:multiLevelType w:val="hybridMultilevel"/>
    <w:tmpl w:val="F4FC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700CB"/>
    <w:multiLevelType w:val="hybridMultilevel"/>
    <w:tmpl w:val="43AA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05079"/>
    <w:multiLevelType w:val="multilevel"/>
    <w:tmpl w:val="02E2D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2C0848"/>
    <w:multiLevelType w:val="multilevel"/>
    <w:tmpl w:val="A7086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655F01"/>
    <w:multiLevelType w:val="hybridMultilevel"/>
    <w:tmpl w:val="0E56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99"/>
    <w:rsid w:val="002D1399"/>
    <w:rsid w:val="0059774F"/>
    <w:rsid w:val="00671C0E"/>
    <w:rsid w:val="00B139BD"/>
    <w:rsid w:val="00BE07EA"/>
    <w:rsid w:val="00D749FC"/>
    <w:rsid w:val="00D9080A"/>
    <w:rsid w:val="00D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9619"/>
  <w15:docId w15:val="{DCB00E06-462B-46CE-A050-E70A352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08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tistrelief@yb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bca.org/california-relief-fun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bca.org/california-relief-fund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rtistrelief@yb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strelief@yb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Blackwell</dc:creator>
  <cp:lastModifiedBy>Jason Blackwell</cp:lastModifiedBy>
  <cp:revision>3</cp:revision>
  <dcterms:created xsi:type="dcterms:W3CDTF">2022-04-20T22:39:00Z</dcterms:created>
  <dcterms:modified xsi:type="dcterms:W3CDTF">2022-04-20T23:07:00Z</dcterms:modified>
</cp:coreProperties>
</file>